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5"/>
        <w:gridCol w:w="7201"/>
      </w:tblGrid>
      <w:tr w:rsidR="003B1486" w:rsidRPr="00695F9F" w:rsidTr="003B1486">
        <w:trPr>
          <w:trHeight w:val="330"/>
        </w:trPr>
        <w:tc>
          <w:tcPr>
            <w:tcW w:w="5500" w:type="dxa"/>
            <w:noWrap/>
            <w:vAlign w:val="center"/>
            <w:hideMark/>
          </w:tcPr>
          <w:p w:rsidR="003B1486" w:rsidRPr="00695F9F" w:rsidRDefault="003B1486" w:rsidP="003B1486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F9F">
              <w:rPr>
                <w:rFonts w:ascii="Arial" w:hAnsi="Arial" w:cs="Arial"/>
                <w:b/>
                <w:bCs/>
              </w:rPr>
              <w:t>Country (in alphabetical order)</w:t>
            </w:r>
          </w:p>
        </w:tc>
        <w:tc>
          <w:tcPr>
            <w:tcW w:w="12360" w:type="dxa"/>
            <w:noWrap/>
            <w:vAlign w:val="center"/>
            <w:hideMark/>
          </w:tcPr>
          <w:p w:rsidR="003B1486" w:rsidRPr="00695F9F" w:rsidRDefault="003B1486" w:rsidP="003B1486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F9F">
              <w:rPr>
                <w:rFonts w:ascii="Arial" w:hAnsi="Arial" w:cs="Arial"/>
                <w:b/>
                <w:bCs/>
              </w:rPr>
              <w:t>Coordinating ministry/institution in charge of ODA or economic/international cooperation in the country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Belize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Bosnia and Herzegovina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 and Treasury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Burkina Faso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The Ministry of Economy and Finance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Central African Republic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Economy, Planning and Cooperation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Commonwealth of Dominica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Democratic Republic of Congo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Development Cooperation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 xml:space="preserve">Democratic Republic of </w:t>
            </w:r>
            <w:proofErr w:type="spellStart"/>
            <w:r w:rsidRPr="00695F9F">
              <w:rPr>
                <w:rFonts w:ascii="Arial" w:hAnsi="Arial" w:cs="Arial"/>
              </w:rPr>
              <w:t>Sâo</w:t>
            </w:r>
            <w:proofErr w:type="spellEnd"/>
            <w:r w:rsidRPr="00695F9F">
              <w:rPr>
                <w:rFonts w:ascii="Arial" w:hAnsi="Arial" w:cs="Arial"/>
              </w:rPr>
              <w:t xml:space="preserve"> Tomé and Príncipe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Affairs, Cooperation and Communities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Democratic Republic of Timor-Leste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Democratic Socialist Republic of Sri Lanka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Dominican Republic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Economy, Planning and Development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Federal Democratic Republic of Ethiopia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Federal Republic of Nigeria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Budget and National Planning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Federal Republic of Somalia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Planning, Investment and Economic Development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Federated States of Micronesia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Department of Foreign Affairs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Federative Republic of Brazil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ABC (Brazilian Agency of Cooperation)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Gabonese Republic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Georgia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Grenada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 and Energy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Islamic Republic of Afghanistan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Islamic Republic of Iran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Islamic Republic of Mauritania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Affairs, Cooperation and Expatriates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Islamic Republic of Pakistan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Jamaica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 and Foreign Trade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Kingdom of Bhutan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(Project) Gross National Happiness Commission, (Capacity Building) Royal Civil Service Council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Kingdom of Cambodia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The Council for the Development of Cambodia (CDC)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Kingdom of Lesotho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Development Planning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Kingdom of Morocco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Affairs, African Cooperation and Moroccan Expatriates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Kurdistan Regional Government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Planning, Kurdistan Regional Government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Kyrgyz Republic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Economy (Grant), Ministry of Finance (Loan)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Lao People`s Democratic Republic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Planning and Investment (MPI)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Libya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Planning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Mongolia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Montenegro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Nepal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Niue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Central Agencies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lastRenderedPageBreak/>
              <w:t>Palestine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People’s Democratic Republic of Algeria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People's Republic of Bangladesh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Economic Relations Division, Ministry of Finance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proofErr w:type="spellStart"/>
            <w:r w:rsidRPr="00695F9F">
              <w:rPr>
                <w:rFonts w:ascii="Arial" w:hAnsi="Arial" w:cs="Arial"/>
              </w:rPr>
              <w:t>Plurinational</w:t>
            </w:r>
            <w:proofErr w:type="spellEnd"/>
            <w:r w:rsidRPr="00695F9F">
              <w:rPr>
                <w:rFonts w:ascii="Arial" w:hAnsi="Arial" w:cs="Arial"/>
              </w:rPr>
              <w:t xml:space="preserve"> State of Bolivia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Development Planning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Albania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Prime Minister’s Office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Angola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External Relations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Armenia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Azerbaijan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The Cabinet of Ministers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Belarus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Benin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Planning and Development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Botswana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 and Economic Development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Burundi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Finance, Budget, and Economic Planning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Cameroon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Economy, Planning and Regional Development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Chad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Economy, Development Planning and International Cooperation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Colombia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The Colombian Presidential Agency of International Cooperation (APC)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Costa Rica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Planning &amp; Economic policy (MIDEPLAN)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Cote d'Ivoire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The Ministry of Foreign Affairs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Cuba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proofErr w:type="spellStart"/>
            <w:r w:rsidRPr="00695F9F">
              <w:rPr>
                <w:rFonts w:ascii="Arial" w:hAnsi="Arial" w:cs="Arial"/>
              </w:rPr>
              <w:t>Ministerio</w:t>
            </w:r>
            <w:proofErr w:type="spellEnd"/>
            <w:r w:rsidRPr="00695F9F">
              <w:rPr>
                <w:rFonts w:ascii="Arial" w:hAnsi="Arial" w:cs="Arial"/>
              </w:rPr>
              <w:t xml:space="preserve"> del </w:t>
            </w:r>
            <w:proofErr w:type="spellStart"/>
            <w:r w:rsidRPr="00695F9F">
              <w:rPr>
                <w:rFonts w:ascii="Arial" w:hAnsi="Arial" w:cs="Arial"/>
              </w:rPr>
              <w:t>Comericio</w:t>
            </w:r>
            <w:proofErr w:type="spellEnd"/>
            <w:r w:rsidRPr="00695F9F">
              <w:rPr>
                <w:rFonts w:ascii="Arial" w:hAnsi="Arial" w:cs="Arial"/>
              </w:rPr>
              <w:t xml:space="preserve"> y la Inversion </w:t>
            </w:r>
            <w:proofErr w:type="spellStart"/>
            <w:r w:rsidRPr="00695F9F">
              <w:rPr>
                <w:rFonts w:ascii="Arial" w:hAnsi="Arial" w:cs="Arial"/>
              </w:rPr>
              <w:t>Extranjera</w:t>
            </w:r>
            <w:proofErr w:type="spellEnd"/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Ecuador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 and Human Mobility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El Salvador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Equatorial Guinea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 and Cooperation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Fiji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Ghana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Guatemala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Secretariat of Planning and Programming of Guatemala (SEGEPLAN)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Guinea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Cooperation and African integration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Guyana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 and International Cooperation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Haiti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Planning and External Cooperation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Honduras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 and International Cooperation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India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Indonesia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National Development Planning (BAPPENAS)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Iraq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Planning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Kazakhstan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National Economy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Kenya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The National Treasury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Kiribati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 and Immigration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Liberia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Madagascar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Economy and Finance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Malawi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Economic Planning and Development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lastRenderedPageBreak/>
              <w:t>Republic of Mauritius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 and Economic Development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Moldova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Finances of the Republic of Moldova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Mozambique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 and Cooperation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Namibia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National Planning Commission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Nauru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Department of Foreign Affairs and Trade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Nicaragua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Niger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The Ministry of Plan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Paraguay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External Relations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Peru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Peruvian International Cooperation Agency (APCI)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Rwanda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 and Economic Planning (MINECOFIN)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Senegal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Economy, Planning and Cooperation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Serbia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European Integration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Sierra Leone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 and International Cooperation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South Africa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National Treasury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Suriname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Affairs, International Business and International Cooperation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Tajikistan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Economic Development and Trade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the Gambia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 and Economic Affairs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the Marshall Islands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 and Trade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the Philippines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National Economic and Development Agency (NEDA)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the Sudan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 and Economic Planning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Togo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Development Planning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Tunisia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Economy, Finance and Investment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Turkey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Turkish Cooperation and Coordination Agency (TIKA)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Uganda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Finance, Planning and Economic Development (</w:t>
            </w:r>
            <w:proofErr w:type="spellStart"/>
            <w:r w:rsidRPr="00695F9F">
              <w:rPr>
                <w:rFonts w:ascii="Arial" w:hAnsi="Arial" w:cs="Arial"/>
              </w:rPr>
              <w:t>MoFPED</w:t>
            </w:r>
            <w:proofErr w:type="spellEnd"/>
            <w:r w:rsidRPr="00695F9F">
              <w:rPr>
                <w:rFonts w:ascii="Arial" w:hAnsi="Arial" w:cs="Arial"/>
              </w:rPr>
              <w:t>)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Uzbekistan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Investments and Foreign Trade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 xml:space="preserve">Republic of </w:t>
            </w:r>
            <w:proofErr w:type="spellStart"/>
            <w:r w:rsidRPr="00695F9F">
              <w:rPr>
                <w:rFonts w:ascii="Arial" w:hAnsi="Arial" w:cs="Arial"/>
              </w:rPr>
              <w:t>Vanuat</w:t>
            </w:r>
            <w:proofErr w:type="spellEnd"/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Department of Strategic Policy, Planning and Aid Coordination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Yemen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Planning &amp; International Cooperation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Zambia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National Development Planning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Republic of Zimbabwe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 and Economic Development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proofErr w:type="spellStart"/>
            <w:r w:rsidRPr="00695F9F">
              <w:rPr>
                <w:rFonts w:ascii="Arial" w:hAnsi="Arial" w:cs="Arial"/>
              </w:rPr>
              <w:t>Republica</w:t>
            </w:r>
            <w:proofErr w:type="spellEnd"/>
            <w:r w:rsidRPr="00695F9F">
              <w:rPr>
                <w:rFonts w:ascii="Arial" w:hAnsi="Arial" w:cs="Arial"/>
              </w:rPr>
              <w:t xml:space="preserve"> </w:t>
            </w:r>
            <w:proofErr w:type="spellStart"/>
            <w:r w:rsidRPr="00695F9F">
              <w:rPr>
                <w:rFonts w:ascii="Arial" w:hAnsi="Arial" w:cs="Arial"/>
              </w:rPr>
              <w:t>Bolivariana</w:t>
            </w:r>
            <w:proofErr w:type="spellEnd"/>
            <w:r w:rsidRPr="00695F9F">
              <w:rPr>
                <w:rFonts w:ascii="Arial" w:hAnsi="Arial" w:cs="Arial"/>
              </w:rPr>
              <w:t xml:space="preserve"> de Venezuela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People’s Power for Planning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Saint Lucia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Finance, Economic Growth, Job Creation, External Affairs and Public Service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Socialist Republic of Viet Nam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Planning and Investment (MPI)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Solomon Islands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National Planning and Development Coordination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St. Vincent and the Grenadines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The Ministry of Foreign Affairs, Trade and Commerce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Syrian Arab Republic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Foreign Affairs and Expatriates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The Arab Republic of Egypt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International Cooperation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lastRenderedPageBreak/>
              <w:t>The Hashemite Kingdom of Jordan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Planning and International Cooperation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The Independent State of Papua New Guinea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Department of National Planning and Monitoring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The Independent State of Samoa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 xml:space="preserve">The Kingdom of </w:t>
            </w:r>
            <w:proofErr w:type="spellStart"/>
            <w:r w:rsidRPr="00695F9F">
              <w:rPr>
                <w:rFonts w:ascii="Arial" w:hAnsi="Arial" w:cs="Arial"/>
              </w:rPr>
              <w:t>Eswatini</w:t>
            </w:r>
            <w:proofErr w:type="spellEnd"/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Economic Planning and Development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The Kingdom of Tonga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The Republic of the Union of Myanmar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Investment and Foreign Economic Relations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Turkmenistan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 and Economy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Tuvalu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Justice, Communication and Foreign Affairs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Ukraine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Secretariat of the Cabinet of Ministers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Union of the Comoros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General Secretary of Government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United Mexican States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Mexican Agency for International Development Cooperation (AMEXCID)</w:t>
            </w:r>
          </w:p>
        </w:tc>
      </w:tr>
      <w:tr w:rsidR="003B1486" w:rsidRPr="00695F9F" w:rsidTr="00691901">
        <w:trPr>
          <w:trHeight w:val="402"/>
        </w:trPr>
        <w:tc>
          <w:tcPr>
            <w:tcW w:w="550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United Republic of Tanzania</w:t>
            </w:r>
          </w:p>
        </w:tc>
        <w:tc>
          <w:tcPr>
            <w:tcW w:w="12360" w:type="dxa"/>
            <w:vAlign w:val="center"/>
            <w:hideMark/>
          </w:tcPr>
          <w:p w:rsidR="003B1486" w:rsidRPr="00695F9F" w:rsidRDefault="003B1486" w:rsidP="00691901">
            <w:pPr>
              <w:jc w:val="center"/>
              <w:rPr>
                <w:rFonts w:ascii="Arial" w:hAnsi="Arial" w:cs="Arial"/>
              </w:rPr>
            </w:pPr>
            <w:r w:rsidRPr="00695F9F">
              <w:rPr>
                <w:rFonts w:ascii="Arial" w:hAnsi="Arial" w:cs="Arial"/>
              </w:rPr>
              <w:t>Ministry of Finance and Planning (</w:t>
            </w:r>
            <w:proofErr w:type="spellStart"/>
            <w:r w:rsidRPr="00695F9F">
              <w:rPr>
                <w:rFonts w:ascii="Arial" w:hAnsi="Arial" w:cs="Arial"/>
              </w:rPr>
              <w:t>MoFP</w:t>
            </w:r>
            <w:proofErr w:type="spellEnd"/>
            <w:r w:rsidRPr="00695F9F">
              <w:rPr>
                <w:rFonts w:ascii="Arial" w:hAnsi="Arial" w:cs="Arial"/>
              </w:rPr>
              <w:t>)</w:t>
            </w:r>
          </w:p>
        </w:tc>
      </w:tr>
    </w:tbl>
    <w:p w:rsidR="007F0FC0" w:rsidRPr="00695F9F" w:rsidRDefault="007F0FC0">
      <w:pPr>
        <w:rPr>
          <w:rFonts w:ascii="Arial" w:hAnsi="Arial" w:cs="Arial"/>
        </w:rPr>
      </w:pPr>
      <w:bookmarkStart w:id="0" w:name="_GoBack"/>
      <w:bookmarkEnd w:id="0"/>
    </w:p>
    <w:sectPr w:rsidR="007F0FC0" w:rsidRPr="00695F9F" w:rsidSect="003B148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86"/>
    <w:rsid w:val="0030227B"/>
    <w:rsid w:val="003B1486"/>
    <w:rsid w:val="00406A22"/>
    <w:rsid w:val="005556FC"/>
    <w:rsid w:val="00691901"/>
    <w:rsid w:val="00695F9F"/>
    <w:rsid w:val="00782237"/>
    <w:rsid w:val="007F0FC0"/>
    <w:rsid w:val="00F1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E6885-5BBE-48D5-B3C4-57E0A8B7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8ADA1-78E3-4DFA-9CF5-65DCCDD0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 HWANG</dc:creator>
  <cp:keywords/>
  <dc:description/>
  <cp:lastModifiedBy>Gyul HWANG</cp:lastModifiedBy>
  <cp:revision>3</cp:revision>
  <dcterms:created xsi:type="dcterms:W3CDTF">2021-08-12T09:13:00Z</dcterms:created>
  <dcterms:modified xsi:type="dcterms:W3CDTF">2021-08-12T09:15:00Z</dcterms:modified>
</cp:coreProperties>
</file>